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06" w:rsidRDefault="002B5917">
      <w:pPr>
        <w:spacing w:line="480" w:lineRule="exact"/>
        <w:jc w:val="center"/>
        <w:rPr>
          <w:rFonts w:ascii="黑体" w:eastAsia="黑体" w:hAnsi="黑体" w:cs="黑体"/>
          <w:sz w:val="32"/>
          <w:szCs w:val="32"/>
        </w:rPr>
      </w:pPr>
      <w:r>
        <w:rPr>
          <w:rFonts w:ascii="黑体" w:eastAsia="黑体" w:hAnsi="黑体" w:cs="黑体" w:hint="eastAsia"/>
          <w:sz w:val="32"/>
          <w:szCs w:val="32"/>
        </w:rPr>
        <w:t>黔东南州从江县刘某收获农产品（碰柑）未达到用药</w:t>
      </w:r>
      <w:r>
        <w:rPr>
          <w:rFonts w:ascii="黑体" w:eastAsia="黑体" w:hAnsi="黑体" w:cs="黑体" w:hint="eastAsia"/>
          <w:sz w:val="32"/>
          <w:szCs w:val="32"/>
        </w:rPr>
        <w:t>安全间隔期、休药期案</w:t>
      </w:r>
    </w:p>
    <w:p w:rsidR="00843B06" w:rsidRDefault="00843B06">
      <w:pPr>
        <w:spacing w:line="480" w:lineRule="exact"/>
        <w:ind w:firstLineChars="200" w:firstLine="640"/>
        <w:rPr>
          <w:rFonts w:ascii="仿宋" w:eastAsia="仿宋" w:hAnsi="仿宋" w:cs="仿宋"/>
          <w:sz w:val="32"/>
          <w:szCs w:val="32"/>
        </w:rPr>
      </w:pPr>
    </w:p>
    <w:p w:rsidR="00843B06" w:rsidRDefault="00843B06">
      <w:pPr>
        <w:spacing w:line="440" w:lineRule="exact"/>
        <w:ind w:firstLineChars="200" w:firstLine="560"/>
        <w:rPr>
          <w:rFonts w:ascii="仿宋" w:eastAsia="仿宋" w:hAnsi="仿宋" w:cs="仿宋"/>
          <w:sz w:val="28"/>
          <w:szCs w:val="28"/>
        </w:rPr>
      </w:pPr>
    </w:p>
    <w:p w:rsidR="00843B06" w:rsidRDefault="002B5917">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 xml:space="preserve">1 </w:t>
      </w:r>
      <w:r>
        <w:rPr>
          <w:rFonts w:ascii="仿宋" w:eastAsia="仿宋" w:hAnsi="仿宋" w:cs="仿宋" w:hint="eastAsia"/>
          <w:sz w:val="32"/>
          <w:szCs w:val="32"/>
        </w:rPr>
        <w:t>日</w:t>
      </w:r>
      <w:r w:rsidR="008A397F">
        <w:rPr>
          <w:rFonts w:ascii="仿宋" w:eastAsia="仿宋" w:hAnsi="仿宋" w:cs="仿宋" w:hint="eastAsia"/>
          <w:sz w:val="32"/>
          <w:szCs w:val="32"/>
        </w:rPr>
        <w:t>，</w:t>
      </w:r>
      <w:r>
        <w:rPr>
          <w:rFonts w:ascii="仿宋" w:eastAsia="仿宋" w:hAnsi="仿宋" w:cs="仿宋" w:hint="eastAsia"/>
          <w:sz w:val="32"/>
          <w:szCs w:val="32"/>
        </w:rPr>
        <w:t>从江县农业农村局对从江县两料原生态种养殖专业合作社种植销售碰柑农产品进行监督抽查。抽样样本于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 xml:space="preserve">4 </w:t>
      </w:r>
      <w:r>
        <w:rPr>
          <w:rFonts w:ascii="仿宋" w:eastAsia="仿宋" w:hAnsi="仿宋" w:cs="仿宋" w:hint="eastAsia"/>
          <w:sz w:val="32"/>
          <w:szCs w:val="32"/>
        </w:rPr>
        <w:t>日送</w:t>
      </w:r>
      <w:bookmarkStart w:id="0" w:name="_GoBack"/>
      <w:bookmarkEnd w:id="0"/>
      <w:r>
        <w:rPr>
          <w:rFonts w:ascii="仿宋" w:eastAsia="仿宋" w:hAnsi="仿宋" w:cs="仿宋" w:hint="eastAsia"/>
          <w:sz w:val="32"/>
          <w:szCs w:val="32"/>
        </w:rPr>
        <w:t>黔东南农产品质量安全检测中心进行检测。</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日经黔东南农产品质量安全检测中心检验，给出抽样检测结果报告</w:t>
      </w:r>
      <w:r>
        <w:rPr>
          <w:rFonts w:ascii="仿宋" w:eastAsia="仿宋" w:hAnsi="仿宋" w:cs="仿宋" w:hint="eastAsia"/>
          <w:sz w:val="32"/>
          <w:szCs w:val="32"/>
        </w:rPr>
        <w:t>(NO.QDNNJ2023-2130)</w:t>
      </w:r>
      <w:r>
        <w:rPr>
          <w:rFonts w:ascii="仿宋" w:eastAsia="仿宋" w:hAnsi="仿宋" w:cs="仿宋" w:hint="eastAsia"/>
          <w:sz w:val="32"/>
          <w:szCs w:val="32"/>
        </w:rPr>
        <w:t>，检验结论为不合格产品，该批次碰柑农产品农药氯氟氰菊酣药残超标，</w:t>
      </w:r>
      <w:r>
        <w:rPr>
          <w:rFonts w:ascii="仿宋" w:eastAsia="仿宋" w:hAnsi="仿宋" w:cs="仿宋" w:hint="eastAsia"/>
          <w:sz w:val="32"/>
          <w:szCs w:val="32"/>
        </w:rPr>
        <w:t>(</w:t>
      </w:r>
      <w:r>
        <w:rPr>
          <w:rFonts w:ascii="仿宋" w:eastAsia="仿宋" w:hAnsi="仿宋" w:cs="仿宋" w:hint="eastAsia"/>
          <w:sz w:val="32"/>
          <w:szCs w:val="32"/>
        </w:rPr>
        <w:t>检测结果报告氯氟氰菊醋</w:t>
      </w:r>
      <w:r>
        <w:rPr>
          <w:rFonts w:ascii="仿宋" w:eastAsia="仿宋" w:hAnsi="仿宋" w:cs="仿宋" w:hint="eastAsia"/>
          <w:sz w:val="32"/>
          <w:szCs w:val="32"/>
        </w:rPr>
        <w:t>mg/kg</w:t>
      </w:r>
      <w:r>
        <w:rPr>
          <w:rFonts w:ascii="仿宋" w:eastAsia="仿宋" w:hAnsi="仿宋" w:cs="仿宋" w:hint="eastAsia"/>
          <w:sz w:val="32"/>
          <w:szCs w:val="32"/>
        </w:rPr>
        <w:t>标准值≤</w:t>
      </w:r>
      <w:r>
        <w:rPr>
          <w:rFonts w:ascii="仿宋" w:eastAsia="仿宋" w:hAnsi="仿宋" w:cs="仿宋" w:hint="eastAsia"/>
          <w:sz w:val="32"/>
          <w:szCs w:val="32"/>
        </w:rPr>
        <w:t>0.2</w:t>
      </w:r>
      <w:r>
        <w:rPr>
          <w:rFonts w:ascii="仿宋" w:eastAsia="仿宋" w:hAnsi="仿宋" w:cs="仿宋" w:hint="eastAsia"/>
          <w:sz w:val="32"/>
          <w:szCs w:val="32"/>
        </w:rPr>
        <w:t>，检测值为</w:t>
      </w:r>
      <w:r>
        <w:rPr>
          <w:rFonts w:ascii="仿宋" w:eastAsia="仿宋" w:hAnsi="仿宋" w:cs="仿宋" w:hint="eastAsia"/>
          <w:sz w:val="32"/>
          <w:szCs w:val="32"/>
        </w:rPr>
        <w:t xml:space="preserve"> </w:t>
      </w:r>
      <w:r>
        <w:rPr>
          <w:rFonts w:ascii="仿宋" w:eastAsia="仿宋" w:hAnsi="仿宋" w:cs="仿宋" w:hint="eastAsia"/>
          <w:sz w:val="32"/>
          <w:szCs w:val="32"/>
        </w:rPr>
        <w:t>0.3</w:t>
      </w:r>
      <w:r>
        <w:rPr>
          <w:rFonts w:ascii="仿宋" w:eastAsia="仿宋" w:hAnsi="仿宋" w:cs="仿宋" w:hint="eastAsia"/>
          <w:sz w:val="32"/>
          <w:szCs w:val="32"/>
        </w:rPr>
        <w:t>，单项结论不合格</w:t>
      </w:r>
      <w:r>
        <w:rPr>
          <w:rFonts w:ascii="仿宋" w:eastAsia="仿宋" w:hAnsi="仿宋" w:cs="仿宋" w:hint="eastAsia"/>
          <w:sz w:val="32"/>
          <w:szCs w:val="32"/>
        </w:rPr>
        <w:t>)</w:t>
      </w:r>
      <w:r>
        <w:rPr>
          <w:rFonts w:ascii="仿宋" w:eastAsia="仿宋" w:hAnsi="仿宋" w:cs="仿宋" w:hint="eastAsia"/>
          <w:sz w:val="32"/>
          <w:szCs w:val="32"/>
        </w:rPr>
        <w:t>。当事人刘</w:t>
      </w:r>
      <w:r>
        <w:rPr>
          <w:rFonts w:ascii="仿宋" w:eastAsia="仿宋" w:hAnsi="仿宋" w:cs="仿宋" w:hint="eastAsia"/>
          <w:sz w:val="32"/>
          <w:szCs w:val="32"/>
        </w:rPr>
        <w:t>某</w:t>
      </w:r>
      <w:r>
        <w:rPr>
          <w:rFonts w:ascii="仿宋" w:eastAsia="仿宋" w:hAnsi="仿宋" w:cs="仿宋" w:hint="eastAsia"/>
          <w:sz w:val="32"/>
          <w:szCs w:val="32"/>
        </w:rPr>
        <w:t>违反了《贵州省农产品质量安全条例》第二十四条“农产品生产中禁止下列行为</w:t>
      </w:r>
      <w:r>
        <w:rPr>
          <w:rFonts w:ascii="仿宋" w:eastAsia="仿宋" w:hAnsi="仿宋" w:cs="仿宋" w:hint="eastAsia"/>
          <w:sz w:val="32"/>
          <w:szCs w:val="32"/>
        </w:rPr>
        <w:t>: (</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使用国家禁止使用的农业投入品</w:t>
      </w: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超范围使用国家限制使用的农业投入品</w:t>
      </w: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将人用药品用于动物</w:t>
      </w: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使用农药捕捞、捕猎</w:t>
      </w: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收获、捕捞、屠宰未达到安全间隔期、休药期的农产品</w:t>
      </w: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在禁止生产区生产禁止生产种类的农产品</w:t>
      </w: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法律、法规禁止的其他行为”第</w:t>
      </w: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项之规定。</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日，从江县农业农村局依法立案进行调查。</w:t>
      </w:r>
    </w:p>
    <w:p w:rsidR="00843B06" w:rsidRDefault="002B5917">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经调查取证，当事人刘</w:t>
      </w:r>
      <w:r>
        <w:rPr>
          <w:rFonts w:ascii="仿宋" w:eastAsia="仿宋" w:hAnsi="仿宋" w:cs="仿宋" w:hint="eastAsia"/>
          <w:sz w:val="32"/>
          <w:szCs w:val="32"/>
        </w:rPr>
        <w:t>某</w:t>
      </w:r>
      <w:r>
        <w:rPr>
          <w:rFonts w:ascii="仿宋" w:eastAsia="仿宋" w:hAnsi="仿宋" w:cs="仿宋" w:hint="eastAsia"/>
          <w:sz w:val="32"/>
          <w:szCs w:val="32"/>
        </w:rPr>
        <w:t>违反了构成未建立农产品生产记录档案的行为</w:t>
      </w:r>
      <w:r>
        <w:rPr>
          <w:rFonts w:ascii="仿宋" w:eastAsia="仿宋" w:hAnsi="仿宋" w:cs="仿宋" w:hint="eastAsia"/>
          <w:sz w:val="32"/>
          <w:szCs w:val="32"/>
        </w:rPr>
        <w:t>，依据《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w:t>
      </w:r>
      <w:r>
        <w:rPr>
          <w:rFonts w:ascii="仿宋" w:eastAsia="仿宋" w:hAnsi="仿宋" w:cs="仿宋" w:hint="eastAsia"/>
          <w:sz w:val="32"/>
          <w:szCs w:val="32"/>
        </w:rPr>
        <w:t>;</w:t>
      </w:r>
      <w:r>
        <w:rPr>
          <w:rFonts w:ascii="仿宋" w:eastAsia="仿宋" w:hAnsi="仿宋" w:cs="仿宋" w:hint="eastAsia"/>
          <w:sz w:val="32"/>
          <w:szCs w:val="32"/>
        </w:rPr>
        <w:t>逾期不改正的，处二千元以上二万元以下罚款”之规定。决定对当事人刘某作如下处罚</w:t>
      </w:r>
      <w:r>
        <w:rPr>
          <w:rFonts w:ascii="仿宋" w:eastAsia="仿宋" w:hAnsi="仿宋" w:cs="仿宋" w:hint="eastAsia"/>
          <w:sz w:val="32"/>
          <w:szCs w:val="32"/>
        </w:rPr>
        <w:t>:</w:t>
      </w:r>
      <w:r>
        <w:rPr>
          <w:rFonts w:ascii="仿宋" w:eastAsia="仿宋" w:hAnsi="仿宋" w:cs="仿宋" w:hint="eastAsia"/>
          <w:sz w:val="32"/>
          <w:szCs w:val="32"/>
        </w:rPr>
        <w:t>一、责令建立农产品生产记录档案</w:t>
      </w:r>
      <w:r>
        <w:rPr>
          <w:rFonts w:ascii="仿宋" w:eastAsia="仿宋" w:hAnsi="仿宋" w:cs="仿宋" w:hint="eastAsia"/>
          <w:sz w:val="32"/>
          <w:szCs w:val="32"/>
        </w:rPr>
        <w:t>;</w:t>
      </w:r>
      <w:r>
        <w:rPr>
          <w:rFonts w:ascii="仿宋" w:eastAsia="仿宋" w:hAnsi="仿宋" w:cs="仿宋" w:hint="eastAsia"/>
          <w:sz w:val="32"/>
          <w:szCs w:val="32"/>
        </w:rPr>
        <w:t>二、罚款人民币贰仟元</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2000.00 </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。当事人刘</w:t>
      </w:r>
      <w:r>
        <w:rPr>
          <w:rFonts w:ascii="仿宋" w:eastAsia="仿宋" w:hAnsi="仿宋" w:cs="仿宋" w:hint="eastAsia"/>
          <w:sz w:val="32"/>
          <w:szCs w:val="32"/>
        </w:rPr>
        <w:t>某</w:t>
      </w:r>
      <w:r>
        <w:rPr>
          <w:rFonts w:ascii="仿宋" w:eastAsia="仿宋" w:hAnsi="仿宋" w:cs="仿宋" w:hint="eastAsia"/>
          <w:sz w:val="32"/>
          <w:szCs w:val="32"/>
        </w:rPr>
        <w:t>同时违反了收获未达到安全间隔期、休药期的农产品的行为，依据《贵州省农产品质量安全条例》第三十七条“违反本条例第二十</w:t>
      </w:r>
      <w:r>
        <w:rPr>
          <w:rFonts w:ascii="仿宋" w:eastAsia="仿宋" w:hAnsi="仿宋" w:cs="仿宋" w:hint="eastAsia"/>
          <w:sz w:val="32"/>
          <w:szCs w:val="32"/>
        </w:rPr>
        <w:t>四条规定的，由县级以上人民政府农业行政主管部门责令停止违法行为，并对农产品作无害化处理，没收其违禁农业投入品，对个人并可处以</w:t>
      </w:r>
      <w:r>
        <w:rPr>
          <w:rFonts w:ascii="仿宋" w:eastAsia="仿宋" w:hAnsi="仿宋" w:cs="仿宋" w:hint="eastAsia"/>
          <w:sz w:val="32"/>
          <w:szCs w:val="32"/>
        </w:rPr>
        <w:t xml:space="preserve">500 </w:t>
      </w:r>
      <w:r>
        <w:rPr>
          <w:rFonts w:ascii="仿宋" w:eastAsia="仿宋" w:hAnsi="仿宋" w:cs="仿宋" w:hint="eastAsia"/>
          <w:sz w:val="32"/>
          <w:szCs w:val="32"/>
        </w:rPr>
        <w:t>元以下罚款</w:t>
      </w:r>
      <w:r>
        <w:rPr>
          <w:rFonts w:ascii="仿宋" w:eastAsia="仿宋" w:hAnsi="仿宋" w:cs="仿宋" w:hint="eastAsia"/>
          <w:sz w:val="32"/>
          <w:szCs w:val="32"/>
        </w:rPr>
        <w:t>;</w:t>
      </w:r>
      <w:r>
        <w:rPr>
          <w:rFonts w:ascii="仿宋" w:eastAsia="仿宋" w:hAnsi="仿宋" w:cs="仿宋" w:hint="eastAsia"/>
          <w:sz w:val="32"/>
          <w:szCs w:val="32"/>
        </w:rPr>
        <w:t>对</w:t>
      </w:r>
      <w:r>
        <w:rPr>
          <w:rFonts w:ascii="仿宋" w:eastAsia="仿宋" w:hAnsi="仿宋" w:cs="仿宋" w:hint="eastAsia"/>
          <w:sz w:val="32"/>
          <w:szCs w:val="32"/>
        </w:rPr>
        <w:lastRenderedPageBreak/>
        <w:t>农产品生产企业、农民专业合作经济组织并可以处</w:t>
      </w:r>
      <w:r>
        <w:rPr>
          <w:rFonts w:ascii="仿宋" w:eastAsia="仿宋" w:hAnsi="仿宋" w:cs="仿宋" w:hint="eastAsia"/>
          <w:sz w:val="32"/>
          <w:szCs w:val="32"/>
        </w:rPr>
        <w:t>500</w:t>
      </w:r>
      <w:r>
        <w:rPr>
          <w:rFonts w:ascii="仿宋" w:eastAsia="仿宋" w:hAnsi="仿宋" w:cs="仿宋" w:hint="eastAsia"/>
          <w:sz w:val="32"/>
          <w:szCs w:val="32"/>
        </w:rPr>
        <w:t>元以上</w:t>
      </w:r>
      <w:r>
        <w:rPr>
          <w:rFonts w:ascii="仿宋" w:eastAsia="仿宋" w:hAnsi="仿宋" w:cs="仿宋" w:hint="eastAsia"/>
          <w:sz w:val="32"/>
          <w:szCs w:val="32"/>
        </w:rPr>
        <w:t xml:space="preserve">2 </w:t>
      </w:r>
      <w:r>
        <w:rPr>
          <w:rFonts w:ascii="仿宋" w:eastAsia="仿宋" w:hAnsi="仿宋" w:cs="仿宋" w:hint="eastAsia"/>
          <w:sz w:val="32"/>
          <w:szCs w:val="32"/>
        </w:rPr>
        <w:t>万元以下罚款”之规定。决定对当事人作如下处罚</w:t>
      </w:r>
      <w:r>
        <w:rPr>
          <w:rFonts w:ascii="仿宋" w:eastAsia="仿宋" w:hAnsi="仿宋" w:cs="仿宋" w:hint="eastAsia"/>
          <w:sz w:val="32"/>
          <w:szCs w:val="32"/>
        </w:rPr>
        <w:t>:</w:t>
      </w:r>
      <w:r>
        <w:rPr>
          <w:rFonts w:ascii="仿宋" w:eastAsia="仿宋" w:hAnsi="仿宋" w:cs="仿宋" w:hint="eastAsia"/>
          <w:sz w:val="32"/>
          <w:szCs w:val="32"/>
        </w:rPr>
        <w:t>罚款人民币伍佰元</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500.00 </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。最终，决定对当事人刘</w:t>
      </w:r>
      <w:r>
        <w:rPr>
          <w:rFonts w:ascii="仿宋" w:eastAsia="仿宋" w:hAnsi="仿宋" w:cs="仿宋" w:hint="eastAsia"/>
          <w:sz w:val="32"/>
          <w:szCs w:val="32"/>
        </w:rPr>
        <w:t>某</w:t>
      </w:r>
      <w:r>
        <w:rPr>
          <w:rFonts w:ascii="仿宋" w:eastAsia="仿宋" w:hAnsi="仿宋" w:cs="仿宋" w:hint="eastAsia"/>
          <w:sz w:val="32"/>
          <w:szCs w:val="32"/>
        </w:rPr>
        <w:t>作出责令建立农产品生产记录档案，罚款</w:t>
      </w:r>
      <w:r>
        <w:rPr>
          <w:rFonts w:ascii="仿宋" w:eastAsia="仿宋" w:hAnsi="仿宋" w:cs="仿宋" w:hint="eastAsia"/>
          <w:sz w:val="32"/>
          <w:szCs w:val="32"/>
        </w:rPr>
        <w:t>2500.00</w:t>
      </w:r>
      <w:r>
        <w:rPr>
          <w:rFonts w:ascii="仿宋" w:eastAsia="仿宋" w:hAnsi="仿宋" w:cs="仿宋" w:hint="eastAsia"/>
          <w:sz w:val="32"/>
          <w:szCs w:val="32"/>
        </w:rPr>
        <w:t>的行政处罚决定。</w:t>
      </w:r>
    </w:p>
    <w:p w:rsidR="00843B06" w:rsidRDefault="00843B06">
      <w:pPr>
        <w:spacing w:line="440" w:lineRule="exact"/>
        <w:ind w:firstLineChars="200" w:firstLine="640"/>
        <w:rPr>
          <w:rFonts w:ascii="仿宋" w:eastAsia="仿宋" w:hAnsi="仿宋" w:cs="仿宋"/>
          <w:color w:val="C00000"/>
          <w:sz w:val="32"/>
          <w:szCs w:val="32"/>
        </w:rPr>
      </w:pPr>
    </w:p>
    <w:sectPr w:rsidR="00843B06" w:rsidSect="00843B06">
      <w:pgSz w:w="11906" w:h="16838"/>
      <w:pgMar w:top="1270" w:right="1689" w:bottom="127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917" w:rsidRDefault="002B5917" w:rsidP="00A31394">
      <w:pPr>
        <w:ind w:firstLine="560"/>
      </w:pPr>
      <w:r>
        <w:separator/>
      </w:r>
    </w:p>
  </w:endnote>
  <w:endnote w:type="continuationSeparator" w:id="1">
    <w:p w:rsidR="002B5917" w:rsidRDefault="002B5917" w:rsidP="00A3139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917" w:rsidRDefault="002B5917" w:rsidP="00A31394">
      <w:pPr>
        <w:ind w:firstLine="560"/>
      </w:pPr>
      <w:r>
        <w:separator/>
      </w:r>
    </w:p>
  </w:footnote>
  <w:footnote w:type="continuationSeparator" w:id="1">
    <w:p w:rsidR="002B5917" w:rsidRDefault="002B5917" w:rsidP="00A31394">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AyMDRmMDlhN2U4NmJhMWZlMzY1M2U4MDZkNWU5MjEifQ=="/>
  </w:docVars>
  <w:rsids>
    <w:rsidRoot w:val="33CD7B6C"/>
    <w:rsid w:val="00031298"/>
    <w:rsid w:val="002B5917"/>
    <w:rsid w:val="00843B06"/>
    <w:rsid w:val="008A397F"/>
    <w:rsid w:val="00A31394"/>
    <w:rsid w:val="0454634B"/>
    <w:rsid w:val="1CFF359F"/>
    <w:rsid w:val="1DC67833"/>
    <w:rsid w:val="1DCD3A3B"/>
    <w:rsid w:val="309924E9"/>
    <w:rsid w:val="33CD7B6C"/>
    <w:rsid w:val="3A656E1C"/>
    <w:rsid w:val="3C1A3830"/>
    <w:rsid w:val="486E4366"/>
    <w:rsid w:val="487C45C2"/>
    <w:rsid w:val="490E48C3"/>
    <w:rsid w:val="512E0C3C"/>
    <w:rsid w:val="69423974"/>
    <w:rsid w:val="6EBB5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B0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1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1394"/>
    <w:rPr>
      <w:rFonts w:ascii="Times New Roman" w:eastAsia="宋体" w:hAnsi="Times New Roman" w:cs="Times New Roman"/>
      <w:kern w:val="2"/>
      <w:sz w:val="18"/>
      <w:szCs w:val="18"/>
    </w:rPr>
  </w:style>
  <w:style w:type="paragraph" w:styleId="a4">
    <w:name w:val="footer"/>
    <w:basedOn w:val="a"/>
    <w:link w:val="Char0"/>
    <w:rsid w:val="00A31394"/>
    <w:pPr>
      <w:tabs>
        <w:tab w:val="center" w:pos="4153"/>
        <w:tab w:val="right" w:pos="8306"/>
      </w:tabs>
      <w:snapToGrid w:val="0"/>
      <w:jc w:val="left"/>
    </w:pPr>
    <w:rPr>
      <w:sz w:val="18"/>
      <w:szCs w:val="18"/>
    </w:rPr>
  </w:style>
  <w:style w:type="character" w:customStyle="1" w:styleId="Char0">
    <w:name w:val="页脚 Char"/>
    <w:basedOn w:val="a0"/>
    <w:link w:val="a4"/>
    <w:rsid w:val="00A3139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胡个菜✨</dc:creator>
  <cp:lastModifiedBy>admin</cp:lastModifiedBy>
  <cp:revision>4</cp:revision>
  <dcterms:created xsi:type="dcterms:W3CDTF">2022-07-18T02:42:00Z</dcterms:created>
  <dcterms:modified xsi:type="dcterms:W3CDTF">2023-11-03T08:21:00Z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58B359340DFD434B9244E01E64A56C33_13</vt:lpwstr>
  </property>
</Properties>
</file>